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1A" w:rsidRPr="00E47680" w:rsidRDefault="00E47680" w:rsidP="00E47680">
      <w:pPr>
        <w:tabs>
          <w:tab w:val="left" w:pos="2145"/>
        </w:tabs>
        <w:jc w:val="center"/>
        <w:rPr>
          <w:rFonts w:asciiTheme="minorEastAsia" w:hAnsiTheme="minorEastAsia"/>
          <w:color w:val="000000"/>
          <w:spacing w:val="12"/>
          <w:szCs w:val="24"/>
          <w:shd w:val="clear" w:color="auto" w:fill="FFFFFF"/>
        </w:rPr>
      </w:pPr>
      <w:r w:rsidRPr="00E47680">
        <w:rPr>
          <w:rFonts w:asciiTheme="minorEastAsia" w:hAnsiTheme="minorEastAsia" w:hint="eastAsia"/>
          <w:color w:val="000000"/>
          <w:spacing w:val="12"/>
          <w:szCs w:val="24"/>
          <w:shd w:val="clear" w:color="auto" w:fill="FFFFFF"/>
        </w:rPr>
        <w:t>113</w:t>
      </w:r>
      <w:r w:rsidR="00C32E7D">
        <w:rPr>
          <w:rFonts w:asciiTheme="minorEastAsia" w:hAnsiTheme="minorEastAsia" w:hint="eastAsia"/>
          <w:color w:val="000000"/>
          <w:spacing w:val="12"/>
          <w:szCs w:val="24"/>
          <w:shd w:val="clear" w:color="auto" w:fill="FFFFFF"/>
        </w:rPr>
        <w:t>年度兒童發展聯合評估中心-</w:t>
      </w:r>
      <w:bookmarkStart w:id="0" w:name="_GoBack"/>
      <w:bookmarkEnd w:id="0"/>
      <w:r w:rsidRPr="00E47680">
        <w:rPr>
          <w:rFonts w:asciiTheme="minorEastAsia" w:hAnsiTheme="minorEastAsia" w:hint="eastAsia"/>
          <w:color w:val="000000"/>
          <w:spacing w:val="12"/>
          <w:szCs w:val="24"/>
          <w:shd w:val="clear" w:color="auto" w:fill="FFFFFF"/>
        </w:rPr>
        <w:t>親職講座</w:t>
      </w:r>
    </w:p>
    <w:p w:rsidR="00E47680" w:rsidRPr="00E47680" w:rsidRDefault="00E47680" w:rsidP="00E47680">
      <w:pPr>
        <w:widowControl/>
        <w:rPr>
          <w:rFonts w:asciiTheme="minorEastAsia" w:hAnsiTheme="minorEastAsia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E47680" w:rsidRPr="00E47680" w:rsidTr="00E47680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E47680" w:rsidRPr="00E47680" w:rsidRDefault="00E47680" w:rsidP="00E47680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(</w:t>
            </w:r>
            <w:proofErr w:type="gramStart"/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一</w:t>
            </w:r>
            <w:proofErr w:type="gramEnd"/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680" w:rsidRPr="00E47680" w:rsidRDefault="00E47680" w:rsidP="00E47680">
            <w:pPr>
              <w:widowControl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第一場：</w:t>
            </w:r>
          </w:p>
        </w:tc>
      </w:tr>
    </w:tbl>
    <w:p w:rsidR="00E47680" w:rsidRPr="00E47680" w:rsidRDefault="00E47680" w:rsidP="00E47680">
      <w:pPr>
        <w:widowControl/>
        <w:rPr>
          <w:rFonts w:asciiTheme="minorEastAsia" w:hAnsiTheme="minorEastAsia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905"/>
      </w:tblGrid>
      <w:tr w:rsidR="00E47680" w:rsidRPr="00E47680" w:rsidTr="00E47680">
        <w:trPr>
          <w:tblCellSpacing w:w="15" w:type="dxa"/>
        </w:trPr>
        <w:tc>
          <w:tcPr>
            <w:tcW w:w="1800" w:type="dxa"/>
            <w:shd w:val="clear" w:color="auto" w:fill="FFFFFF"/>
            <w:hideMark/>
          </w:tcPr>
          <w:p w:rsidR="00E47680" w:rsidRPr="00E47680" w:rsidRDefault="00E47680" w:rsidP="00E47680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１、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680" w:rsidRPr="00E47680" w:rsidRDefault="00E47680" w:rsidP="00E47680">
            <w:pPr>
              <w:widowControl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時間：113年5月11日(六)上午10時至11時。</w:t>
            </w:r>
          </w:p>
        </w:tc>
      </w:tr>
    </w:tbl>
    <w:p w:rsidR="00E47680" w:rsidRPr="00E47680" w:rsidRDefault="00E47680" w:rsidP="00E47680">
      <w:pPr>
        <w:widowControl/>
        <w:rPr>
          <w:rFonts w:asciiTheme="minorEastAsia" w:hAnsiTheme="minorEastAsia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905"/>
      </w:tblGrid>
      <w:tr w:rsidR="00E47680" w:rsidRPr="00E47680" w:rsidTr="00E47680">
        <w:trPr>
          <w:tblCellSpacing w:w="15" w:type="dxa"/>
        </w:trPr>
        <w:tc>
          <w:tcPr>
            <w:tcW w:w="1800" w:type="dxa"/>
            <w:shd w:val="clear" w:color="auto" w:fill="FFFFFF"/>
            <w:hideMark/>
          </w:tcPr>
          <w:p w:rsidR="00E47680" w:rsidRPr="00E47680" w:rsidRDefault="00E47680" w:rsidP="00E47680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２、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680" w:rsidRPr="00E47680" w:rsidRDefault="00E47680" w:rsidP="00E47680">
            <w:pPr>
              <w:widowControl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主題：「互動X溝通:How互動How溝通」。</w:t>
            </w:r>
          </w:p>
        </w:tc>
      </w:tr>
    </w:tbl>
    <w:p w:rsidR="00E47680" w:rsidRPr="00E47680" w:rsidRDefault="00E47680" w:rsidP="00E47680">
      <w:pPr>
        <w:widowControl/>
        <w:rPr>
          <w:rFonts w:asciiTheme="minorEastAsia" w:hAnsiTheme="minorEastAsia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905"/>
      </w:tblGrid>
      <w:tr w:rsidR="00E47680" w:rsidRPr="00E47680" w:rsidTr="00E47680">
        <w:trPr>
          <w:tblCellSpacing w:w="15" w:type="dxa"/>
        </w:trPr>
        <w:tc>
          <w:tcPr>
            <w:tcW w:w="1800" w:type="dxa"/>
            <w:shd w:val="clear" w:color="auto" w:fill="FFFFFF"/>
            <w:hideMark/>
          </w:tcPr>
          <w:p w:rsidR="00E47680" w:rsidRPr="00E47680" w:rsidRDefault="00E47680" w:rsidP="00E47680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３、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680" w:rsidRPr="00E47680" w:rsidRDefault="00E47680" w:rsidP="00E47680">
            <w:pPr>
              <w:widowControl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講師：洪秉宏語言治療師。</w:t>
            </w:r>
          </w:p>
        </w:tc>
      </w:tr>
    </w:tbl>
    <w:p w:rsidR="00E47680" w:rsidRPr="00E47680" w:rsidRDefault="00E47680" w:rsidP="00E47680">
      <w:pPr>
        <w:widowControl/>
        <w:rPr>
          <w:rFonts w:asciiTheme="minorEastAsia" w:hAnsiTheme="minorEastAsia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905"/>
      </w:tblGrid>
      <w:tr w:rsidR="00E47680" w:rsidRPr="00E47680" w:rsidTr="00E47680">
        <w:trPr>
          <w:tblCellSpacing w:w="15" w:type="dxa"/>
        </w:trPr>
        <w:tc>
          <w:tcPr>
            <w:tcW w:w="1800" w:type="dxa"/>
            <w:shd w:val="clear" w:color="auto" w:fill="FFFFFF"/>
            <w:hideMark/>
          </w:tcPr>
          <w:p w:rsidR="00E47680" w:rsidRPr="00E47680" w:rsidRDefault="00E47680" w:rsidP="00E47680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４、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680" w:rsidRPr="00E47680" w:rsidRDefault="00E47680" w:rsidP="00E47680">
            <w:pPr>
              <w:widowControl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地點：博愛醫院門診大樓三樓地板教室。</w:t>
            </w:r>
          </w:p>
        </w:tc>
      </w:tr>
    </w:tbl>
    <w:p w:rsidR="00E47680" w:rsidRPr="00E47680" w:rsidRDefault="00E47680" w:rsidP="00E47680">
      <w:pPr>
        <w:widowControl/>
        <w:rPr>
          <w:rFonts w:asciiTheme="minorEastAsia" w:hAnsiTheme="minorEastAsia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E47680" w:rsidRPr="00E47680" w:rsidTr="00E47680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E47680" w:rsidRPr="00E47680" w:rsidRDefault="00E47680" w:rsidP="00E47680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(二)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680" w:rsidRPr="00E47680" w:rsidRDefault="00E47680" w:rsidP="00E47680">
            <w:pPr>
              <w:widowControl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第二場：</w:t>
            </w:r>
          </w:p>
        </w:tc>
      </w:tr>
    </w:tbl>
    <w:p w:rsidR="00E47680" w:rsidRPr="00E47680" w:rsidRDefault="00E47680" w:rsidP="00E47680">
      <w:pPr>
        <w:widowControl/>
        <w:rPr>
          <w:rFonts w:asciiTheme="minorEastAsia" w:hAnsiTheme="minorEastAsia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905"/>
      </w:tblGrid>
      <w:tr w:rsidR="00E47680" w:rsidRPr="00E47680" w:rsidTr="00E47680">
        <w:trPr>
          <w:tblCellSpacing w:w="15" w:type="dxa"/>
        </w:trPr>
        <w:tc>
          <w:tcPr>
            <w:tcW w:w="1800" w:type="dxa"/>
            <w:shd w:val="clear" w:color="auto" w:fill="FFFFFF"/>
            <w:hideMark/>
          </w:tcPr>
          <w:p w:rsidR="00E47680" w:rsidRPr="00E47680" w:rsidRDefault="00E47680" w:rsidP="00E47680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１、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680" w:rsidRPr="00E47680" w:rsidRDefault="00E47680" w:rsidP="00E47680">
            <w:pPr>
              <w:widowControl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時間：113年5月11日(六)上午11時至12時。</w:t>
            </w:r>
          </w:p>
        </w:tc>
      </w:tr>
    </w:tbl>
    <w:p w:rsidR="00E47680" w:rsidRPr="00E47680" w:rsidRDefault="00E47680" w:rsidP="00E47680">
      <w:pPr>
        <w:widowControl/>
        <w:rPr>
          <w:rFonts w:asciiTheme="minorEastAsia" w:hAnsiTheme="minorEastAsia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905"/>
      </w:tblGrid>
      <w:tr w:rsidR="00E47680" w:rsidRPr="00E47680" w:rsidTr="00E47680">
        <w:trPr>
          <w:tblCellSpacing w:w="15" w:type="dxa"/>
        </w:trPr>
        <w:tc>
          <w:tcPr>
            <w:tcW w:w="1800" w:type="dxa"/>
            <w:shd w:val="clear" w:color="auto" w:fill="FFFFFF"/>
            <w:hideMark/>
          </w:tcPr>
          <w:p w:rsidR="00E47680" w:rsidRPr="00E47680" w:rsidRDefault="00E47680" w:rsidP="00E47680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２、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680" w:rsidRPr="00E47680" w:rsidRDefault="00E47680" w:rsidP="00E47680">
            <w:pPr>
              <w:widowControl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主題：「你總是忍不住對孩子發脾氣?教導你情緒管理技巧」。</w:t>
            </w:r>
          </w:p>
        </w:tc>
      </w:tr>
    </w:tbl>
    <w:p w:rsidR="00E47680" w:rsidRPr="00E47680" w:rsidRDefault="00E47680" w:rsidP="00E47680">
      <w:pPr>
        <w:widowControl/>
        <w:rPr>
          <w:rFonts w:asciiTheme="minorEastAsia" w:hAnsiTheme="minorEastAsia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905"/>
      </w:tblGrid>
      <w:tr w:rsidR="00E47680" w:rsidRPr="00E47680" w:rsidTr="00E47680">
        <w:trPr>
          <w:tblCellSpacing w:w="15" w:type="dxa"/>
        </w:trPr>
        <w:tc>
          <w:tcPr>
            <w:tcW w:w="1800" w:type="dxa"/>
            <w:shd w:val="clear" w:color="auto" w:fill="FFFFFF"/>
            <w:hideMark/>
          </w:tcPr>
          <w:p w:rsidR="00E47680" w:rsidRPr="00E47680" w:rsidRDefault="00E47680" w:rsidP="00E47680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３、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680" w:rsidRPr="00E47680" w:rsidRDefault="00E47680" w:rsidP="00E47680">
            <w:pPr>
              <w:widowControl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講師：李昀珊職能治療師。</w:t>
            </w:r>
          </w:p>
        </w:tc>
      </w:tr>
    </w:tbl>
    <w:p w:rsidR="00E47680" w:rsidRPr="00E47680" w:rsidRDefault="00E47680" w:rsidP="00E47680">
      <w:pPr>
        <w:widowControl/>
        <w:rPr>
          <w:rFonts w:asciiTheme="minorEastAsia" w:hAnsiTheme="minorEastAsia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905"/>
      </w:tblGrid>
      <w:tr w:rsidR="00E47680" w:rsidRPr="00E47680" w:rsidTr="00E47680">
        <w:trPr>
          <w:tblCellSpacing w:w="15" w:type="dxa"/>
        </w:trPr>
        <w:tc>
          <w:tcPr>
            <w:tcW w:w="1800" w:type="dxa"/>
            <w:shd w:val="clear" w:color="auto" w:fill="FFFFFF"/>
            <w:hideMark/>
          </w:tcPr>
          <w:p w:rsidR="00E47680" w:rsidRPr="00E47680" w:rsidRDefault="00E47680" w:rsidP="00E47680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４、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680" w:rsidRPr="00E47680" w:rsidRDefault="00E47680" w:rsidP="00E47680">
            <w:pPr>
              <w:widowControl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地點：博愛醫院門診大樓三樓地板教室。</w:t>
            </w:r>
          </w:p>
        </w:tc>
      </w:tr>
    </w:tbl>
    <w:p w:rsidR="00E47680" w:rsidRPr="00E47680" w:rsidRDefault="00E47680" w:rsidP="00E47680">
      <w:pPr>
        <w:widowControl/>
        <w:rPr>
          <w:rFonts w:asciiTheme="minorEastAsia" w:hAnsiTheme="minorEastAsia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E47680" w:rsidRPr="00E47680" w:rsidTr="00E47680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E47680" w:rsidRPr="00E47680" w:rsidRDefault="00E47680" w:rsidP="00E47680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(三)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680" w:rsidRPr="00E47680" w:rsidRDefault="00E47680" w:rsidP="00E47680">
            <w:pPr>
              <w:widowControl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第三場：</w:t>
            </w:r>
          </w:p>
        </w:tc>
      </w:tr>
    </w:tbl>
    <w:p w:rsidR="00E47680" w:rsidRPr="00E47680" w:rsidRDefault="00E47680" w:rsidP="00E47680">
      <w:pPr>
        <w:widowControl/>
        <w:rPr>
          <w:rFonts w:asciiTheme="minorEastAsia" w:hAnsiTheme="minorEastAsia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905"/>
      </w:tblGrid>
      <w:tr w:rsidR="00E47680" w:rsidRPr="00E47680" w:rsidTr="00E47680">
        <w:trPr>
          <w:tblCellSpacing w:w="15" w:type="dxa"/>
        </w:trPr>
        <w:tc>
          <w:tcPr>
            <w:tcW w:w="1800" w:type="dxa"/>
            <w:shd w:val="clear" w:color="auto" w:fill="FFFFFF"/>
            <w:hideMark/>
          </w:tcPr>
          <w:p w:rsidR="00E47680" w:rsidRPr="00E47680" w:rsidRDefault="00E47680" w:rsidP="00E47680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１、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680" w:rsidRPr="00E47680" w:rsidRDefault="00E47680" w:rsidP="00E47680">
            <w:pPr>
              <w:widowControl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時間：113年5月18日(六)上午10時至11時。</w:t>
            </w:r>
          </w:p>
        </w:tc>
      </w:tr>
    </w:tbl>
    <w:p w:rsidR="00E47680" w:rsidRPr="00E47680" w:rsidRDefault="00E47680" w:rsidP="00E47680">
      <w:pPr>
        <w:widowControl/>
        <w:rPr>
          <w:rFonts w:asciiTheme="minorEastAsia" w:hAnsiTheme="minorEastAsia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905"/>
      </w:tblGrid>
      <w:tr w:rsidR="00E47680" w:rsidRPr="00E47680" w:rsidTr="00E47680">
        <w:trPr>
          <w:tblCellSpacing w:w="15" w:type="dxa"/>
        </w:trPr>
        <w:tc>
          <w:tcPr>
            <w:tcW w:w="1800" w:type="dxa"/>
            <w:shd w:val="clear" w:color="auto" w:fill="FFFFFF"/>
            <w:hideMark/>
          </w:tcPr>
          <w:p w:rsidR="00E47680" w:rsidRPr="00E47680" w:rsidRDefault="00E47680" w:rsidP="00E47680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２、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680" w:rsidRPr="00E47680" w:rsidRDefault="00E47680" w:rsidP="00E47680">
            <w:pPr>
              <w:widowControl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主題：「輕鬆陪孩子長大」。</w:t>
            </w:r>
          </w:p>
        </w:tc>
      </w:tr>
    </w:tbl>
    <w:p w:rsidR="00E47680" w:rsidRPr="00E47680" w:rsidRDefault="00E47680" w:rsidP="00E47680">
      <w:pPr>
        <w:widowControl/>
        <w:rPr>
          <w:rFonts w:asciiTheme="minorEastAsia" w:hAnsiTheme="minorEastAsia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905"/>
      </w:tblGrid>
      <w:tr w:rsidR="00E47680" w:rsidRPr="00E47680" w:rsidTr="00E47680">
        <w:trPr>
          <w:tblCellSpacing w:w="15" w:type="dxa"/>
        </w:trPr>
        <w:tc>
          <w:tcPr>
            <w:tcW w:w="1800" w:type="dxa"/>
            <w:shd w:val="clear" w:color="auto" w:fill="FFFFFF"/>
            <w:hideMark/>
          </w:tcPr>
          <w:p w:rsidR="00E47680" w:rsidRPr="00E47680" w:rsidRDefault="00E47680" w:rsidP="00E47680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３、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680" w:rsidRPr="00E47680" w:rsidRDefault="00E47680" w:rsidP="00E47680">
            <w:pPr>
              <w:widowControl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講師：郭雅</w:t>
            </w:r>
            <w:proofErr w:type="gramStart"/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羚</w:t>
            </w:r>
            <w:proofErr w:type="gramEnd"/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社工師。</w:t>
            </w:r>
          </w:p>
        </w:tc>
      </w:tr>
    </w:tbl>
    <w:p w:rsidR="00E47680" w:rsidRPr="00E47680" w:rsidRDefault="00E47680" w:rsidP="00E47680">
      <w:pPr>
        <w:widowControl/>
        <w:rPr>
          <w:rFonts w:asciiTheme="minorEastAsia" w:hAnsiTheme="minorEastAsia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905"/>
      </w:tblGrid>
      <w:tr w:rsidR="00E47680" w:rsidRPr="00E47680" w:rsidTr="00E47680">
        <w:trPr>
          <w:tblCellSpacing w:w="15" w:type="dxa"/>
        </w:trPr>
        <w:tc>
          <w:tcPr>
            <w:tcW w:w="1800" w:type="dxa"/>
            <w:shd w:val="clear" w:color="auto" w:fill="FFFFFF"/>
            <w:hideMark/>
          </w:tcPr>
          <w:p w:rsidR="00E47680" w:rsidRPr="00E47680" w:rsidRDefault="00E47680" w:rsidP="00E47680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４、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680" w:rsidRPr="00E47680" w:rsidRDefault="00E47680" w:rsidP="00E47680">
            <w:pPr>
              <w:widowControl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地點：博愛醫院門診大樓三樓地板教室。</w:t>
            </w:r>
          </w:p>
        </w:tc>
      </w:tr>
    </w:tbl>
    <w:p w:rsidR="00E47680" w:rsidRPr="00E47680" w:rsidRDefault="00E47680" w:rsidP="00E47680">
      <w:pPr>
        <w:widowControl/>
        <w:rPr>
          <w:rFonts w:asciiTheme="minorEastAsia" w:hAnsiTheme="minorEastAsia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E47680" w:rsidRPr="00E47680" w:rsidTr="00E47680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E47680" w:rsidRPr="00E47680" w:rsidRDefault="00E47680" w:rsidP="00E47680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(四)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680" w:rsidRPr="00E47680" w:rsidRDefault="00E47680" w:rsidP="00E47680">
            <w:pPr>
              <w:widowControl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第四場(本場次限定參加對象以親子為主)：</w:t>
            </w:r>
          </w:p>
        </w:tc>
      </w:tr>
    </w:tbl>
    <w:p w:rsidR="00E47680" w:rsidRPr="00E47680" w:rsidRDefault="00E47680" w:rsidP="00E47680">
      <w:pPr>
        <w:widowControl/>
        <w:rPr>
          <w:rFonts w:asciiTheme="minorEastAsia" w:hAnsiTheme="minorEastAsia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905"/>
      </w:tblGrid>
      <w:tr w:rsidR="00E47680" w:rsidRPr="00E47680" w:rsidTr="00E47680">
        <w:trPr>
          <w:tblCellSpacing w:w="15" w:type="dxa"/>
        </w:trPr>
        <w:tc>
          <w:tcPr>
            <w:tcW w:w="1800" w:type="dxa"/>
            <w:shd w:val="clear" w:color="auto" w:fill="FFFFFF"/>
            <w:hideMark/>
          </w:tcPr>
          <w:p w:rsidR="00E47680" w:rsidRPr="00E47680" w:rsidRDefault="00E47680" w:rsidP="00E47680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lastRenderedPageBreak/>
              <w:t>１、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680" w:rsidRPr="00E47680" w:rsidRDefault="00E47680" w:rsidP="00E47680">
            <w:pPr>
              <w:widowControl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時間：113年5月18日(六)上午11時至12時。</w:t>
            </w:r>
          </w:p>
        </w:tc>
      </w:tr>
    </w:tbl>
    <w:p w:rsidR="00E47680" w:rsidRPr="00E47680" w:rsidRDefault="00E47680" w:rsidP="00E47680">
      <w:pPr>
        <w:widowControl/>
        <w:rPr>
          <w:rFonts w:asciiTheme="minorEastAsia" w:hAnsiTheme="minorEastAsia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905"/>
      </w:tblGrid>
      <w:tr w:rsidR="00E47680" w:rsidRPr="00E47680" w:rsidTr="00E47680">
        <w:trPr>
          <w:tblCellSpacing w:w="15" w:type="dxa"/>
        </w:trPr>
        <w:tc>
          <w:tcPr>
            <w:tcW w:w="1800" w:type="dxa"/>
            <w:shd w:val="clear" w:color="auto" w:fill="FFFFFF"/>
            <w:hideMark/>
          </w:tcPr>
          <w:p w:rsidR="00E47680" w:rsidRPr="00E47680" w:rsidRDefault="00E47680" w:rsidP="00E47680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２、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680" w:rsidRPr="00E47680" w:rsidRDefault="00E47680" w:rsidP="00E47680">
            <w:pPr>
              <w:widowControl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主題：「跟著小寶動一動」。</w:t>
            </w:r>
          </w:p>
        </w:tc>
      </w:tr>
    </w:tbl>
    <w:p w:rsidR="00E47680" w:rsidRPr="00E47680" w:rsidRDefault="00E47680" w:rsidP="00E47680">
      <w:pPr>
        <w:widowControl/>
        <w:rPr>
          <w:rFonts w:asciiTheme="minorEastAsia" w:hAnsiTheme="minorEastAsia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905"/>
      </w:tblGrid>
      <w:tr w:rsidR="00E47680" w:rsidRPr="00E47680" w:rsidTr="00E47680">
        <w:trPr>
          <w:tblCellSpacing w:w="15" w:type="dxa"/>
        </w:trPr>
        <w:tc>
          <w:tcPr>
            <w:tcW w:w="1800" w:type="dxa"/>
            <w:shd w:val="clear" w:color="auto" w:fill="FFFFFF"/>
            <w:hideMark/>
          </w:tcPr>
          <w:p w:rsidR="00E47680" w:rsidRPr="00E47680" w:rsidRDefault="00E47680" w:rsidP="00E47680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３、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680" w:rsidRPr="00E47680" w:rsidRDefault="00E47680" w:rsidP="00E47680">
            <w:pPr>
              <w:widowControl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講師：陳依婷物理治療師。</w:t>
            </w:r>
          </w:p>
        </w:tc>
      </w:tr>
    </w:tbl>
    <w:p w:rsidR="00E47680" w:rsidRPr="00E47680" w:rsidRDefault="00E47680" w:rsidP="00E47680">
      <w:pPr>
        <w:widowControl/>
        <w:rPr>
          <w:rFonts w:asciiTheme="minorEastAsia" w:hAnsiTheme="minorEastAsia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905"/>
      </w:tblGrid>
      <w:tr w:rsidR="00E47680" w:rsidRPr="00E47680" w:rsidTr="00E47680">
        <w:trPr>
          <w:tblCellSpacing w:w="15" w:type="dxa"/>
        </w:trPr>
        <w:tc>
          <w:tcPr>
            <w:tcW w:w="1800" w:type="dxa"/>
            <w:shd w:val="clear" w:color="auto" w:fill="FFFFFF"/>
            <w:hideMark/>
          </w:tcPr>
          <w:p w:rsidR="00E47680" w:rsidRPr="00E47680" w:rsidRDefault="00E47680" w:rsidP="00E47680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４、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680" w:rsidRPr="00E47680" w:rsidRDefault="00E47680" w:rsidP="00E47680">
            <w:pPr>
              <w:widowControl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地點：博愛醫院門診大樓三樓地板教室。</w:t>
            </w:r>
          </w:p>
        </w:tc>
      </w:tr>
    </w:tbl>
    <w:p w:rsidR="00E47680" w:rsidRPr="00E47680" w:rsidRDefault="00E47680" w:rsidP="00E47680">
      <w:pPr>
        <w:widowControl/>
        <w:rPr>
          <w:rFonts w:asciiTheme="minorEastAsia" w:hAnsiTheme="minorEastAsia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905"/>
      </w:tblGrid>
      <w:tr w:rsidR="00E47680" w:rsidRPr="00E47680" w:rsidTr="00E47680">
        <w:trPr>
          <w:tblCellSpacing w:w="15" w:type="dxa"/>
        </w:trPr>
        <w:tc>
          <w:tcPr>
            <w:tcW w:w="1800" w:type="dxa"/>
            <w:shd w:val="clear" w:color="auto" w:fill="FFFFFF"/>
            <w:hideMark/>
          </w:tcPr>
          <w:p w:rsidR="00E47680" w:rsidRPr="00E47680" w:rsidRDefault="00E47680" w:rsidP="00E47680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５、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680" w:rsidRPr="00E47680" w:rsidRDefault="00E47680" w:rsidP="00E47680">
            <w:pPr>
              <w:widowControl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注意事項：每對限一位家長搭配一位孩子，當天請穿著</w:t>
            </w:r>
            <w:proofErr w:type="gramStart"/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方便律</w:t>
            </w:r>
            <w:proofErr w:type="gramEnd"/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動的服裝。</w:t>
            </w:r>
          </w:p>
        </w:tc>
      </w:tr>
    </w:tbl>
    <w:p w:rsidR="00E47680" w:rsidRPr="00E47680" w:rsidRDefault="00E47680" w:rsidP="00E47680">
      <w:pPr>
        <w:widowControl/>
        <w:rPr>
          <w:rFonts w:asciiTheme="minorEastAsia" w:hAnsiTheme="minorEastAsia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8505"/>
      </w:tblGrid>
      <w:tr w:rsidR="00E47680" w:rsidRPr="00E47680" w:rsidTr="00E47680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E47680" w:rsidRPr="00E47680" w:rsidRDefault="00E47680" w:rsidP="00E47680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四、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7680" w:rsidRPr="00E47680" w:rsidRDefault="00E47680" w:rsidP="00E47680">
            <w:pPr>
              <w:widowControl/>
              <w:rPr>
                <w:rFonts w:asciiTheme="minorEastAsia" w:hAnsiTheme="minorEastAsia" w:cs="Times New Roman"/>
                <w:color w:val="000000"/>
                <w:spacing w:val="12"/>
                <w:kern w:val="0"/>
                <w:szCs w:val="24"/>
              </w:rPr>
            </w:pPr>
            <w:r w:rsidRPr="00E47680">
              <w:rPr>
                <w:rFonts w:asciiTheme="minorEastAsia" w:hAnsiTheme="minorEastAsia" w:cs="Times New Roman" w:hint="eastAsia"/>
                <w:color w:val="000000"/>
                <w:spacing w:val="12"/>
                <w:kern w:val="0"/>
                <w:szCs w:val="24"/>
              </w:rPr>
              <w:t>報名方式：名額有限，請於活動辦理日期五天前致電03-9543131分機3322陳小姐(星期一到星期五 08:00~12:00、13:00~17:00)</w:t>
            </w:r>
          </w:p>
        </w:tc>
      </w:tr>
    </w:tbl>
    <w:p w:rsidR="00E47680" w:rsidRPr="00E47680" w:rsidRDefault="00E47680" w:rsidP="00E47680">
      <w:pPr>
        <w:tabs>
          <w:tab w:val="left" w:pos="2145"/>
        </w:tabs>
        <w:rPr>
          <w:rFonts w:asciiTheme="minorEastAsia" w:hAnsiTheme="minorEastAsia" w:hint="eastAsia"/>
          <w:szCs w:val="24"/>
        </w:rPr>
      </w:pPr>
    </w:p>
    <w:sectPr w:rsidR="00E47680" w:rsidRPr="00E476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80"/>
    <w:rsid w:val="005C5D1A"/>
    <w:rsid w:val="00C32E7D"/>
    <w:rsid w:val="00E4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5250"/>
  <w15:chartTrackingRefBased/>
  <w15:docId w15:val="{B7C5D65A-AE3E-45D8-95AA-E3B0EDD1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2024-04-19T05:41:00Z</dcterms:created>
  <dcterms:modified xsi:type="dcterms:W3CDTF">2024-04-19T05:48:00Z</dcterms:modified>
</cp:coreProperties>
</file>